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EDED"/>
  <w:body>
    <w:p w:rsidR="00946F16" w:rsidRDefault="002A4923" w:rsidP="00F92821">
      <w:pPr>
        <w:ind w:left="708" w:firstLine="708"/>
        <w:jc w:val="center"/>
        <w:rPr>
          <w:rFonts w:asciiTheme="majorHAnsi" w:hAnsiTheme="majorHAnsi" w:cs="Arial"/>
          <w:sz w:val="48"/>
        </w:rPr>
      </w:pPr>
      <w:r>
        <w:rPr>
          <w:rFonts w:asciiTheme="majorHAnsi" w:hAnsiTheme="majorHAnsi" w:cs="Arial"/>
          <w:sz w:val="40"/>
        </w:rPr>
        <w:pict>
          <v:shapetype id="_x0000_t202" coordsize="21600,21600" o:spt="202" path="m,l,21600r21600,l21600,xe">
            <v:stroke joinstyle="miter"/>
            <v:path gradientshapeok="t" o:connecttype="rect"/>
          </v:shapetype>
          <v:shape id="Zone de texte 2" o:spid="_x0000_s1026" type="#_x0000_t202" style="position:absolute;left:0;text-align:left;margin-left:366.55pt;margin-top:39.9pt;width:175pt;height:269.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v:textbox>
              <w:txbxContent>
                <w:p w:rsidR="00946F16" w:rsidRPr="008921EC" w:rsidRDefault="00111460">
                  <w:pPr>
                    <w:rPr>
                      <w:rFonts w:asciiTheme="majorHAnsi" w:hAnsiTheme="majorHAnsi"/>
                      <w:b/>
                      <w:sz w:val="28"/>
                    </w:rPr>
                  </w:pPr>
                  <w:r w:rsidRPr="008921EC">
                    <w:rPr>
                      <w:rFonts w:asciiTheme="majorHAnsi" w:hAnsiTheme="majorHAnsi"/>
                      <w:b/>
                      <w:sz w:val="36"/>
                    </w:rPr>
                    <w:t>À</w:t>
                  </w:r>
                  <w:r w:rsidRPr="008921EC">
                    <w:rPr>
                      <w:rFonts w:asciiTheme="majorHAnsi" w:hAnsiTheme="majorHAnsi"/>
                      <w:b/>
                      <w:sz w:val="28"/>
                    </w:rPr>
                    <w:t xml:space="preserve"> </w:t>
                  </w:r>
                  <w:r w:rsidRPr="008921EC">
                    <w:rPr>
                      <w:rFonts w:asciiTheme="majorHAnsi" w:hAnsiTheme="majorHAnsi"/>
                      <w:b/>
                      <w:sz w:val="36"/>
                    </w:rPr>
                    <w:t>propos de la notice</w:t>
                  </w:r>
                </w:p>
                <w:p w:rsidR="00946F16" w:rsidRPr="008921EC" w:rsidRDefault="00111460">
                  <w:pPr>
                    <w:rPr>
                      <w:rFonts w:asciiTheme="majorHAnsi" w:hAnsiTheme="majorHAnsi"/>
                      <w:sz w:val="24"/>
                    </w:rPr>
                  </w:pPr>
                  <w:r w:rsidRPr="008921EC">
                    <w:rPr>
                      <w:rFonts w:asciiTheme="majorHAnsi" w:hAnsiTheme="majorHAnsi"/>
                      <w:b/>
                      <w:sz w:val="28"/>
                    </w:rPr>
                    <w:t xml:space="preserve">Référence de la notice : </w:t>
                  </w:r>
                  <w:r w:rsidR="00136834" w:rsidRPr="00C66924">
                    <w:rPr>
                      <w:rFonts w:asciiTheme="majorHAnsi" w:hAnsiTheme="majorHAnsi"/>
                      <w:sz w:val="24"/>
                    </w:rPr>
                    <w:t>merimee_IA00075634_08</w:t>
                  </w:r>
                </w:p>
                <w:p w:rsidR="00946F16" w:rsidRPr="008921EC" w:rsidRDefault="00111460">
                  <w:pPr>
                    <w:rPr>
                      <w:rFonts w:asciiTheme="majorHAnsi" w:hAnsiTheme="majorHAnsi"/>
                      <w:sz w:val="24"/>
                    </w:rPr>
                  </w:pPr>
                  <w:r w:rsidRPr="008921EC">
                    <w:rPr>
                      <w:rFonts w:asciiTheme="majorHAnsi" w:hAnsiTheme="majorHAnsi"/>
                      <w:b/>
                      <w:sz w:val="28"/>
                    </w:rPr>
                    <w:t xml:space="preserve">Date de la notice : </w:t>
                  </w:r>
                  <w:r w:rsidR="00136834">
                    <w:rPr>
                      <w:rFonts w:asciiTheme="majorHAnsi" w:hAnsiTheme="majorHAnsi"/>
                      <w:sz w:val="24"/>
                    </w:rPr>
                    <w:t>15</w:t>
                  </w:r>
                  <w:r w:rsidRPr="008921EC">
                    <w:rPr>
                      <w:rFonts w:asciiTheme="majorHAnsi" w:hAnsiTheme="majorHAnsi"/>
                      <w:sz w:val="24"/>
                    </w:rPr>
                    <w:t>/</w:t>
                  </w:r>
                  <w:r w:rsidR="00136834">
                    <w:rPr>
                      <w:rFonts w:asciiTheme="majorHAnsi" w:hAnsiTheme="majorHAnsi"/>
                      <w:sz w:val="24"/>
                    </w:rPr>
                    <w:t>11</w:t>
                  </w:r>
                  <w:r w:rsidRPr="008921EC">
                    <w:rPr>
                      <w:rFonts w:asciiTheme="majorHAnsi" w:hAnsiTheme="majorHAnsi"/>
                      <w:sz w:val="24"/>
                    </w:rPr>
                    <w:t>/202</w:t>
                  </w:r>
                  <w:r w:rsidR="00AF4317">
                    <w:rPr>
                      <w:rFonts w:asciiTheme="majorHAnsi" w:hAnsiTheme="majorHAnsi"/>
                      <w:sz w:val="24"/>
                    </w:rPr>
                    <w:t>3</w:t>
                  </w:r>
                </w:p>
                <w:p w:rsidR="00651206" w:rsidRPr="008921EC" w:rsidRDefault="00111460">
                  <w:pPr>
                    <w:rPr>
                      <w:rFonts w:asciiTheme="majorHAnsi" w:hAnsiTheme="majorHAnsi"/>
                      <w:b/>
                      <w:sz w:val="28"/>
                    </w:rPr>
                  </w:pPr>
                  <w:r w:rsidRPr="008921EC">
                    <w:rPr>
                      <w:rFonts w:asciiTheme="majorHAnsi" w:hAnsiTheme="majorHAnsi"/>
                      <w:b/>
                      <w:sz w:val="28"/>
                    </w:rPr>
                    <w:t xml:space="preserve">Nom du rédacteur : </w:t>
                  </w:r>
                </w:p>
                <w:p w:rsidR="00946F16" w:rsidRPr="008921EC" w:rsidRDefault="00111460">
                  <w:pPr>
                    <w:rPr>
                      <w:rFonts w:asciiTheme="majorHAnsi" w:hAnsiTheme="majorHAnsi"/>
                      <w:b/>
                      <w:sz w:val="28"/>
                    </w:rPr>
                  </w:pPr>
                  <w:r w:rsidRPr="008921EC">
                    <w:rPr>
                      <w:rFonts w:asciiTheme="majorHAnsi" w:hAnsiTheme="majorHAnsi"/>
                      <w:sz w:val="24"/>
                    </w:rPr>
                    <w:t>Quentin JOERGER</w:t>
                  </w:r>
                </w:p>
                <w:p w:rsidR="00946F16" w:rsidRPr="008921EC" w:rsidRDefault="00111460">
                  <w:pPr>
                    <w:rPr>
                      <w:rFonts w:asciiTheme="majorHAnsi" w:hAnsiTheme="majorHAnsi"/>
                      <w:b/>
                      <w:sz w:val="28"/>
                    </w:rPr>
                  </w:pPr>
                  <w:r w:rsidRPr="008921EC">
                    <w:rPr>
                      <w:rFonts w:asciiTheme="majorHAnsi" w:hAnsiTheme="majorHAnsi"/>
                      <w:b/>
                      <w:sz w:val="28"/>
                    </w:rPr>
                    <w:t>Date de l’enquête ou du dernier récolement :</w:t>
                  </w:r>
                </w:p>
                <w:p w:rsidR="00111460" w:rsidRPr="008921EC" w:rsidRDefault="00136834">
                  <w:pPr>
                    <w:rPr>
                      <w:rFonts w:asciiTheme="majorHAnsi" w:hAnsiTheme="majorHAnsi"/>
                      <w:bCs/>
                      <w:sz w:val="24"/>
                      <w:szCs w:val="18"/>
                    </w:rPr>
                  </w:pPr>
                  <w:r>
                    <w:rPr>
                      <w:rFonts w:asciiTheme="majorHAnsi" w:hAnsiTheme="majorHAnsi"/>
                      <w:bCs/>
                      <w:sz w:val="24"/>
                      <w:szCs w:val="18"/>
                    </w:rPr>
                    <w:t>10</w:t>
                  </w:r>
                  <w:r w:rsidR="00111460" w:rsidRPr="008921EC">
                    <w:rPr>
                      <w:rFonts w:asciiTheme="majorHAnsi" w:hAnsiTheme="majorHAnsi"/>
                      <w:bCs/>
                      <w:sz w:val="24"/>
                      <w:szCs w:val="18"/>
                    </w:rPr>
                    <w:t>/</w:t>
                  </w:r>
                  <w:r>
                    <w:rPr>
                      <w:rFonts w:asciiTheme="majorHAnsi" w:hAnsiTheme="majorHAnsi"/>
                      <w:bCs/>
                      <w:sz w:val="24"/>
                      <w:szCs w:val="18"/>
                    </w:rPr>
                    <w:t>10</w:t>
                  </w:r>
                  <w:r w:rsidR="00111460" w:rsidRPr="008921EC">
                    <w:rPr>
                      <w:rFonts w:asciiTheme="majorHAnsi" w:hAnsiTheme="majorHAnsi"/>
                      <w:bCs/>
                      <w:sz w:val="24"/>
                      <w:szCs w:val="18"/>
                    </w:rPr>
                    <w:t>/202</w:t>
                  </w:r>
                  <w:r w:rsidR="00AF4317">
                    <w:rPr>
                      <w:rFonts w:asciiTheme="majorHAnsi" w:hAnsiTheme="majorHAnsi"/>
                      <w:bCs/>
                      <w:sz w:val="24"/>
                      <w:szCs w:val="18"/>
                    </w:rPr>
                    <w:t>3</w:t>
                  </w:r>
                </w:p>
                <w:p w:rsidR="00946F16" w:rsidRDefault="00946F16">
                  <w:pPr>
                    <w:rPr>
                      <w:sz w:val="24"/>
                    </w:rPr>
                  </w:pPr>
                </w:p>
                <w:p w:rsidR="00946F16" w:rsidRDefault="00946F16">
                  <w:pPr>
                    <w:rPr>
                      <w:sz w:val="24"/>
                    </w:rPr>
                  </w:pPr>
                </w:p>
                <w:p w:rsidR="00946F16" w:rsidRDefault="00946F16">
                  <w:pPr>
                    <w:rPr>
                      <w:b/>
                      <w:sz w:val="28"/>
                    </w:rPr>
                  </w:pPr>
                </w:p>
              </w:txbxContent>
            </v:textbox>
            <w10:wrap type="square" anchorx="margin" anchory="page"/>
          </v:shape>
        </w:pict>
      </w:r>
      <w:r>
        <w:rPr>
          <w:rFonts w:asciiTheme="majorHAnsi" w:hAnsiTheme="majorHAnsi" w:cs="Arial"/>
          <w:sz w:val="40"/>
        </w:rPr>
        <w:pict>
          <v:shape id="_x0000_s1027" type="#_x0000_t202" style="position:absolute;left:0;text-align:left;margin-left:0;margin-top:39.9pt;width:341.8pt;height:693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wrapcoords="-47 0 -47 21577 21600 21577 21600 0 -47 0" stroked="f">
            <v:textbox>
              <w:txbxContent>
                <w:p w:rsidR="00946F16" w:rsidRPr="008921EC" w:rsidRDefault="00111460">
                  <w:pPr>
                    <w:rPr>
                      <w:rFonts w:asciiTheme="majorHAnsi" w:hAnsiTheme="majorHAnsi"/>
                      <w:b/>
                      <w:sz w:val="36"/>
                    </w:rPr>
                  </w:pPr>
                  <w:r w:rsidRPr="008921EC">
                    <w:rPr>
                      <w:rFonts w:asciiTheme="majorHAnsi" w:hAnsiTheme="majorHAnsi"/>
                      <w:b/>
                      <w:sz w:val="36"/>
                    </w:rPr>
                    <w:t>Désignation</w:t>
                  </w:r>
                </w:p>
                <w:p w:rsidR="00651206" w:rsidRPr="008921EC" w:rsidRDefault="00111460">
                  <w:pPr>
                    <w:rPr>
                      <w:rFonts w:asciiTheme="majorHAnsi" w:hAnsiTheme="majorHAnsi"/>
                      <w:b/>
                      <w:sz w:val="28"/>
                    </w:rPr>
                  </w:pPr>
                  <w:r w:rsidRPr="008921EC">
                    <w:rPr>
                      <w:rFonts w:asciiTheme="majorHAnsi" w:hAnsiTheme="majorHAnsi"/>
                      <w:b/>
                      <w:sz w:val="28"/>
                    </w:rPr>
                    <w:t>Dénomination de l’</w:t>
                  </w:r>
                  <w:r w:rsidR="00AF4317">
                    <w:rPr>
                      <w:rFonts w:asciiTheme="majorHAnsi" w:hAnsiTheme="majorHAnsi"/>
                      <w:b/>
                      <w:sz w:val="28"/>
                    </w:rPr>
                    <w:t>édifice</w:t>
                  </w:r>
                  <w:r w:rsidRPr="008921EC">
                    <w:rPr>
                      <w:rFonts w:asciiTheme="majorHAnsi" w:hAnsiTheme="majorHAnsi"/>
                      <w:b/>
                      <w:sz w:val="28"/>
                    </w:rPr>
                    <w:t xml:space="preserve"> : </w:t>
                  </w:r>
                </w:p>
                <w:p w:rsidR="00946F16" w:rsidRPr="008921EC" w:rsidRDefault="00136834">
                  <w:pPr>
                    <w:rPr>
                      <w:rFonts w:asciiTheme="majorHAnsi" w:hAnsiTheme="majorHAnsi"/>
                      <w:sz w:val="24"/>
                    </w:rPr>
                  </w:pPr>
                  <w:r>
                    <w:rPr>
                      <w:rFonts w:asciiTheme="majorHAnsi" w:hAnsiTheme="majorHAnsi"/>
                      <w:sz w:val="24"/>
                    </w:rPr>
                    <w:t>Calvaire</w:t>
                  </w:r>
                </w:p>
                <w:p w:rsidR="00651206" w:rsidRDefault="00111460">
                  <w:pPr>
                    <w:rPr>
                      <w:rFonts w:asciiTheme="majorHAnsi" w:hAnsiTheme="majorHAnsi"/>
                      <w:b/>
                      <w:sz w:val="28"/>
                    </w:rPr>
                  </w:pPr>
                  <w:r w:rsidRPr="008921EC">
                    <w:rPr>
                      <w:rFonts w:asciiTheme="majorHAnsi" w:hAnsiTheme="majorHAnsi"/>
                      <w:b/>
                      <w:sz w:val="28"/>
                    </w:rPr>
                    <w:t xml:space="preserve">Titre courant : </w:t>
                  </w:r>
                </w:p>
                <w:p w:rsidR="00D76D82" w:rsidRPr="00136834" w:rsidRDefault="00136834">
                  <w:pPr>
                    <w:rPr>
                      <w:rFonts w:asciiTheme="majorHAnsi" w:hAnsiTheme="majorHAnsi"/>
                      <w:sz w:val="24"/>
                    </w:rPr>
                  </w:pPr>
                  <w:r w:rsidRPr="00136834">
                    <w:rPr>
                      <w:rFonts w:asciiTheme="majorHAnsi" w:hAnsiTheme="majorHAnsi"/>
                      <w:sz w:val="24"/>
                    </w:rPr>
                    <w:t>Calvaire</w:t>
                  </w:r>
                  <w:r>
                    <w:rPr>
                      <w:rFonts w:asciiTheme="majorHAnsi" w:hAnsiTheme="majorHAnsi"/>
                      <w:sz w:val="24"/>
                    </w:rPr>
                    <w:t xml:space="preserve"> rue de l’Industrie</w:t>
                  </w:r>
                </w:p>
                <w:p w:rsidR="00946F16" w:rsidRPr="008921EC" w:rsidRDefault="00111460">
                  <w:pPr>
                    <w:rPr>
                      <w:rFonts w:asciiTheme="majorHAnsi" w:hAnsiTheme="majorHAnsi"/>
                      <w:b/>
                      <w:sz w:val="36"/>
                    </w:rPr>
                  </w:pPr>
                  <w:r w:rsidRPr="008921EC">
                    <w:rPr>
                      <w:rFonts w:asciiTheme="majorHAnsi" w:hAnsiTheme="majorHAnsi"/>
                      <w:b/>
                      <w:sz w:val="36"/>
                    </w:rPr>
                    <w:t>Localisation</w:t>
                  </w:r>
                </w:p>
                <w:p w:rsidR="00651206" w:rsidRPr="008921EC" w:rsidRDefault="00111460">
                  <w:pPr>
                    <w:rPr>
                      <w:rFonts w:asciiTheme="majorHAnsi" w:hAnsiTheme="majorHAnsi"/>
                      <w:b/>
                      <w:sz w:val="28"/>
                    </w:rPr>
                  </w:pPr>
                  <w:r w:rsidRPr="008921EC">
                    <w:rPr>
                      <w:rFonts w:asciiTheme="majorHAnsi" w:hAnsiTheme="majorHAnsi"/>
                      <w:b/>
                      <w:sz w:val="28"/>
                    </w:rPr>
                    <w:t xml:space="preserve">Localisation : </w:t>
                  </w:r>
                </w:p>
                <w:p w:rsidR="00946F16" w:rsidRPr="008921EC" w:rsidRDefault="00111460">
                  <w:pPr>
                    <w:rPr>
                      <w:rFonts w:asciiTheme="majorHAnsi" w:hAnsiTheme="majorHAnsi"/>
                      <w:sz w:val="24"/>
                    </w:rPr>
                  </w:pPr>
                  <w:r w:rsidRPr="008921EC">
                    <w:rPr>
                      <w:rFonts w:asciiTheme="majorHAnsi" w:hAnsiTheme="majorHAnsi"/>
                      <w:sz w:val="24"/>
                    </w:rPr>
                    <w:t>Alsace, Bas-Rhin, Rosheim</w:t>
                  </w:r>
                </w:p>
                <w:p w:rsidR="00651206" w:rsidRPr="008921EC" w:rsidRDefault="00111460">
                  <w:pPr>
                    <w:rPr>
                      <w:rFonts w:asciiTheme="majorHAnsi" w:hAnsiTheme="majorHAnsi"/>
                      <w:b/>
                      <w:sz w:val="28"/>
                    </w:rPr>
                  </w:pPr>
                  <w:r w:rsidRPr="008921EC">
                    <w:rPr>
                      <w:rFonts w:asciiTheme="majorHAnsi" w:hAnsiTheme="majorHAnsi"/>
                      <w:b/>
                      <w:sz w:val="28"/>
                    </w:rPr>
                    <w:t xml:space="preserve">Numéro INSEE de la commune : </w:t>
                  </w:r>
                </w:p>
                <w:p w:rsidR="00946F16" w:rsidRPr="008921EC" w:rsidRDefault="00111460">
                  <w:pPr>
                    <w:rPr>
                      <w:rFonts w:asciiTheme="majorHAnsi" w:hAnsiTheme="majorHAnsi"/>
                      <w:sz w:val="24"/>
                    </w:rPr>
                  </w:pPr>
                  <w:r w:rsidRPr="008921EC">
                    <w:rPr>
                      <w:rFonts w:asciiTheme="majorHAnsi" w:hAnsiTheme="majorHAnsi"/>
                      <w:sz w:val="24"/>
                    </w:rPr>
                    <w:t>67411</w:t>
                  </w:r>
                </w:p>
                <w:p w:rsidR="00651206" w:rsidRPr="008921EC" w:rsidRDefault="00111460">
                  <w:pPr>
                    <w:rPr>
                      <w:rFonts w:asciiTheme="majorHAnsi" w:hAnsiTheme="majorHAnsi"/>
                      <w:b/>
                      <w:sz w:val="28"/>
                    </w:rPr>
                  </w:pPr>
                  <w:r w:rsidRPr="008921EC">
                    <w:rPr>
                      <w:rFonts w:asciiTheme="majorHAnsi" w:hAnsiTheme="majorHAnsi"/>
                      <w:b/>
                      <w:sz w:val="28"/>
                    </w:rPr>
                    <w:t xml:space="preserve">Adresse de l’édifice : </w:t>
                  </w:r>
                </w:p>
                <w:p w:rsidR="00946F16" w:rsidRPr="008921EC" w:rsidRDefault="00136834">
                  <w:pPr>
                    <w:rPr>
                      <w:rFonts w:asciiTheme="majorHAnsi" w:hAnsiTheme="majorHAnsi"/>
                      <w:b/>
                      <w:sz w:val="24"/>
                    </w:rPr>
                  </w:pPr>
                  <w:r>
                    <w:rPr>
                      <w:rFonts w:asciiTheme="majorHAnsi" w:hAnsiTheme="majorHAnsi"/>
                      <w:sz w:val="24"/>
                    </w:rPr>
                    <w:t>Rue de l’Industrie</w:t>
                  </w:r>
                </w:p>
                <w:p w:rsidR="00651206" w:rsidRPr="008921EC" w:rsidRDefault="00AF4317">
                  <w:pPr>
                    <w:rPr>
                      <w:rFonts w:asciiTheme="majorHAnsi" w:hAnsiTheme="majorHAnsi"/>
                      <w:b/>
                      <w:sz w:val="28"/>
                    </w:rPr>
                  </w:pPr>
                  <w:r>
                    <w:rPr>
                      <w:rFonts w:asciiTheme="majorHAnsi" w:hAnsiTheme="majorHAnsi"/>
                      <w:b/>
                      <w:sz w:val="28"/>
                    </w:rPr>
                    <w:t>Références cadastrales</w:t>
                  </w:r>
                  <w:r w:rsidR="00111460" w:rsidRPr="008921EC">
                    <w:rPr>
                      <w:rFonts w:asciiTheme="majorHAnsi" w:hAnsiTheme="majorHAnsi"/>
                      <w:b/>
                      <w:sz w:val="28"/>
                    </w:rPr>
                    <w:t xml:space="preserve"> : </w:t>
                  </w:r>
                </w:p>
                <w:p w:rsidR="00946F16" w:rsidRPr="008921EC" w:rsidRDefault="002A4923">
                  <w:pPr>
                    <w:rPr>
                      <w:rFonts w:asciiTheme="majorHAnsi" w:hAnsiTheme="majorHAnsi"/>
                      <w:sz w:val="24"/>
                    </w:rPr>
                  </w:pPr>
                  <w:r>
                    <w:rPr>
                      <w:rFonts w:asciiTheme="majorHAnsi" w:hAnsiTheme="majorHAnsi"/>
                      <w:sz w:val="24"/>
                    </w:rPr>
                    <w:t xml:space="preserve">2024 08 </w:t>
                  </w:r>
                  <w:r>
                    <w:rPr>
                      <w:rFonts w:asciiTheme="majorHAnsi" w:hAnsiTheme="majorHAnsi"/>
                      <w:sz w:val="24"/>
                    </w:rPr>
                    <w:t>403</w:t>
                  </w:r>
                  <w:bookmarkStart w:id="0" w:name="_GoBack"/>
                  <w:bookmarkEnd w:id="0"/>
                </w:p>
                <w:p w:rsidR="00651206" w:rsidRPr="008921EC" w:rsidRDefault="00AF4317">
                  <w:pPr>
                    <w:rPr>
                      <w:rFonts w:asciiTheme="majorHAnsi" w:hAnsiTheme="majorHAnsi"/>
                      <w:sz w:val="24"/>
                    </w:rPr>
                  </w:pPr>
                  <w:r>
                    <w:rPr>
                      <w:rFonts w:asciiTheme="majorHAnsi" w:hAnsiTheme="majorHAnsi"/>
                      <w:b/>
                      <w:sz w:val="28"/>
                    </w:rPr>
                    <w:t>Milieu d’implantation pour le domaine de l’inventaire</w:t>
                  </w:r>
                  <w:r w:rsidR="00111460" w:rsidRPr="008921EC">
                    <w:rPr>
                      <w:rFonts w:asciiTheme="majorHAnsi" w:hAnsiTheme="majorHAnsi"/>
                      <w:b/>
                      <w:sz w:val="28"/>
                    </w:rPr>
                    <w:t> :</w:t>
                  </w:r>
                  <w:r w:rsidR="00111460" w:rsidRPr="008921EC">
                    <w:rPr>
                      <w:rFonts w:asciiTheme="majorHAnsi" w:hAnsiTheme="majorHAnsi"/>
                      <w:sz w:val="24"/>
                    </w:rPr>
                    <w:t xml:space="preserve"> </w:t>
                  </w:r>
                </w:p>
                <w:p w:rsidR="00946F16" w:rsidRPr="008921EC" w:rsidRDefault="00136834">
                  <w:pPr>
                    <w:rPr>
                      <w:rFonts w:asciiTheme="majorHAnsi" w:hAnsiTheme="majorHAnsi"/>
                      <w:sz w:val="24"/>
                    </w:rPr>
                  </w:pPr>
                  <w:r>
                    <w:rPr>
                      <w:rFonts w:asciiTheme="majorHAnsi" w:hAnsiTheme="majorHAnsi"/>
                      <w:sz w:val="24"/>
                    </w:rPr>
                    <w:t>En ville</w:t>
                  </w:r>
                </w:p>
                <w:p w:rsidR="00946F16" w:rsidRPr="008921EC" w:rsidRDefault="00AF4317">
                  <w:pPr>
                    <w:rPr>
                      <w:rFonts w:asciiTheme="majorHAnsi" w:hAnsiTheme="majorHAnsi"/>
                      <w:b/>
                      <w:sz w:val="36"/>
                    </w:rPr>
                  </w:pPr>
                  <w:r>
                    <w:rPr>
                      <w:rFonts w:asciiTheme="majorHAnsi" w:hAnsiTheme="majorHAnsi"/>
                      <w:b/>
                      <w:sz w:val="36"/>
                    </w:rPr>
                    <w:t>Historique</w:t>
                  </w:r>
                </w:p>
                <w:p w:rsidR="00946F16" w:rsidRDefault="00AF4317">
                  <w:pPr>
                    <w:rPr>
                      <w:rFonts w:asciiTheme="majorHAnsi" w:hAnsiTheme="majorHAnsi"/>
                      <w:sz w:val="24"/>
                    </w:rPr>
                  </w:pPr>
                  <w:r>
                    <w:rPr>
                      <w:rFonts w:asciiTheme="majorHAnsi" w:hAnsiTheme="majorHAnsi"/>
                      <w:b/>
                      <w:sz w:val="28"/>
                    </w:rPr>
                    <w:t>Siècle ou date de la campagne principale de construction</w:t>
                  </w:r>
                  <w:r w:rsidR="00111460" w:rsidRPr="008921EC">
                    <w:rPr>
                      <w:rFonts w:asciiTheme="majorHAnsi" w:hAnsiTheme="majorHAnsi"/>
                      <w:b/>
                      <w:sz w:val="28"/>
                    </w:rPr>
                    <w:t> :</w:t>
                  </w:r>
                  <w:r w:rsidR="00111460" w:rsidRPr="008921EC">
                    <w:rPr>
                      <w:rFonts w:asciiTheme="majorHAnsi" w:hAnsiTheme="majorHAnsi"/>
                      <w:sz w:val="24"/>
                    </w:rPr>
                    <w:t xml:space="preserve"> </w:t>
                  </w:r>
                </w:p>
                <w:p w:rsidR="00D76D82" w:rsidRPr="008921EC" w:rsidRDefault="00136834">
                  <w:pPr>
                    <w:rPr>
                      <w:rFonts w:asciiTheme="majorHAnsi" w:hAnsiTheme="majorHAnsi"/>
                      <w:sz w:val="24"/>
                    </w:rPr>
                  </w:pPr>
                  <w:r>
                    <w:rPr>
                      <w:rFonts w:asciiTheme="majorHAnsi" w:hAnsiTheme="majorHAnsi"/>
                      <w:sz w:val="24"/>
                    </w:rPr>
                    <w:t>18</w:t>
                  </w:r>
                  <w:r w:rsidRPr="00136834">
                    <w:rPr>
                      <w:rFonts w:asciiTheme="majorHAnsi" w:hAnsiTheme="majorHAnsi"/>
                      <w:sz w:val="24"/>
                      <w:vertAlign w:val="superscript"/>
                    </w:rPr>
                    <w:t>e</w:t>
                  </w:r>
                  <w:r>
                    <w:rPr>
                      <w:rFonts w:asciiTheme="majorHAnsi" w:hAnsiTheme="majorHAnsi"/>
                      <w:sz w:val="24"/>
                    </w:rPr>
                    <w:t xml:space="preserve"> siècle – 21</w:t>
                  </w:r>
                  <w:r w:rsidRPr="00136834">
                    <w:rPr>
                      <w:rFonts w:asciiTheme="majorHAnsi" w:hAnsiTheme="majorHAnsi"/>
                      <w:sz w:val="24"/>
                      <w:vertAlign w:val="superscript"/>
                    </w:rPr>
                    <w:t>ème</w:t>
                  </w:r>
                  <w:r>
                    <w:rPr>
                      <w:rFonts w:asciiTheme="majorHAnsi" w:hAnsiTheme="majorHAnsi"/>
                      <w:sz w:val="24"/>
                    </w:rPr>
                    <w:t xml:space="preserve"> </w:t>
                  </w:r>
                </w:p>
                <w:p w:rsidR="00651206" w:rsidRPr="008921EC" w:rsidRDefault="00AF4317">
                  <w:pPr>
                    <w:rPr>
                      <w:rFonts w:asciiTheme="majorHAnsi" w:hAnsiTheme="majorHAnsi"/>
                      <w:bCs/>
                      <w:sz w:val="28"/>
                    </w:rPr>
                  </w:pPr>
                  <w:r>
                    <w:rPr>
                      <w:rFonts w:asciiTheme="majorHAnsi" w:hAnsiTheme="majorHAnsi"/>
                      <w:b/>
                      <w:sz w:val="28"/>
                    </w:rPr>
                    <w:t>Auteur de l’édifice</w:t>
                  </w:r>
                  <w:r w:rsidRPr="008921EC">
                    <w:rPr>
                      <w:rFonts w:asciiTheme="majorHAnsi" w:hAnsiTheme="majorHAnsi"/>
                      <w:b/>
                      <w:sz w:val="28"/>
                    </w:rPr>
                    <w:t xml:space="preserve"> :</w:t>
                  </w:r>
                  <w:r w:rsidR="00111460" w:rsidRPr="008921EC">
                    <w:rPr>
                      <w:rFonts w:asciiTheme="majorHAnsi" w:hAnsiTheme="majorHAnsi"/>
                      <w:bCs/>
                      <w:sz w:val="28"/>
                    </w:rPr>
                    <w:t xml:space="preserve"> </w:t>
                  </w:r>
                </w:p>
                <w:p w:rsidR="00D76D82" w:rsidRDefault="00136834">
                  <w:pPr>
                    <w:rPr>
                      <w:rFonts w:asciiTheme="majorHAnsi" w:hAnsiTheme="majorHAnsi"/>
                      <w:bCs/>
                      <w:sz w:val="24"/>
                    </w:rPr>
                  </w:pPr>
                  <w:r>
                    <w:rPr>
                      <w:rFonts w:asciiTheme="majorHAnsi" w:hAnsiTheme="majorHAnsi"/>
                      <w:bCs/>
                      <w:sz w:val="24"/>
                    </w:rPr>
                    <w:t>Inconnu – Violette Arbogast</w:t>
                  </w:r>
                </w:p>
                <w:p w:rsidR="00946F16" w:rsidRDefault="00111460">
                  <w:pPr>
                    <w:rPr>
                      <w:rFonts w:asciiTheme="majorHAnsi" w:hAnsiTheme="majorHAnsi"/>
                      <w:b/>
                      <w:sz w:val="24"/>
                    </w:rPr>
                  </w:pPr>
                  <w:r w:rsidRPr="008921EC">
                    <w:rPr>
                      <w:rFonts w:asciiTheme="majorHAnsi" w:hAnsiTheme="majorHAnsi"/>
                      <w:b/>
                      <w:sz w:val="28"/>
                    </w:rPr>
                    <w:t xml:space="preserve">Description </w:t>
                  </w:r>
                  <w:r w:rsidR="00AF4317">
                    <w:rPr>
                      <w:rFonts w:asciiTheme="majorHAnsi" w:hAnsiTheme="majorHAnsi"/>
                      <w:b/>
                      <w:sz w:val="28"/>
                    </w:rPr>
                    <w:t>Historique</w:t>
                  </w:r>
                  <w:r w:rsidRPr="008921EC">
                    <w:rPr>
                      <w:rFonts w:asciiTheme="majorHAnsi" w:hAnsiTheme="majorHAnsi"/>
                      <w:b/>
                      <w:sz w:val="28"/>
                    </w:rPr>
                    <w:t> :</w:t>
                  </w:r>
                  <w:r w:rsidRPr="008921EC">
                    <w:rPr>
                      <w:rFonts w:asciiTheme="majorHAnsi" w:hAnsiTheme="majorHAnsi"/>
                      <w:b/>
                      <w:sz w:val="24"/>
                    </w:rPr>
                    <w:t xml:space="preserve"> </w:t>
                  </w:r>
                </w:p>
                <w:p w:rsidR="00196570" w:rsidRDefault="00196570" w:rsidP="00196570">
                  <w:pPr>
                    <w:rPr>
                      <w:rFonts w:asciiTheme="majorHAnsi" w:hAnsiTheme="majorHAnsi"/>
                      <w:sz w:val="24"/>
                    </w:rPr>
                  </w:pPr>
                  <w:r>
                    <w:rPr>
                      <w:rFonts w:asciiTheme="majorHAnsi" w:hAnsiTheme="majorHAnsi"/>
                      <w:sz w:val="24"/>
                    </w:rPr>
                    <w:t>Calvaire vraisemblablement réalisé au 18</w:t>
                  </w:r>
                  <w:r w:rsidRPr="00136834">
                    <w:rPr>
                      <w:rFonts w:asciiTheme="majorHAnsi" w:hAnsiTheme="majorHAnsi"/>
                      <w:sz w:val="24"/>
                      <w:vertAlign w:val="superscript"/>
                    </w:rPr>
                    <w:t>ème</w:t>
                  </w:r>
                  <w:r>
                    <w:rPr>
                      <w:rFonts w:asciiTheme="majorHAnsi" w:hAnsiTheme="majorHAnsi"/>
                      <w:sz w:val="24"/>
                    </w:rPr>
                    <w:t xml:space="preserve"> siècle.</w:t>
                  </w:r>
                </w:p>
                <w:p w:rsidR="00196570" w:rsidRDefault="00196570" w:rsidP="00196570">
                  <w:pPr>
                    <w:jc w:val="both"/>
                    <w:rPr>
                      <w:rFonts w:asciiTheme="majorHAnsi" w:hAnsiTheme="majorHAnsi"/>
                      <w:sz w:val="24"/>
                    </w:rPr>
                  </w:pPr>
                  <w:r>
                    <w:rPr>
                      <w:rFonts w:asciiTheme="majorHAnsi" w:hAnsiTheme="majorHAnsi"/>
                      <w:sz w:val="24"/>
                    </w:rPr>
                    <w:t>Restauration débutée en 2023. Seul le socle sera préservé. Après sa chute en 2021, la croix et le Christ seront intégralement refait à l’identique de l’existant.</w:t>
                  </w:r>
                </w:p>
                <w:p w:rsidR="00AF4317" w:rsidRDefault="00AF4317" w:rsidP="00AF4317">
                  <w:pPr>
                    <w:rPr>
                      <w:rFonts w:asciiTheme="majorHAnsi" w:hAnsiTheme="majorHAnsi"/>
                      <w:bCs/>
                      <w:sz w:val="24"/>
                    </w:rPr>
                  </w:pPr>
                </w:p>
                <w:p w:rsidR="00AF4317" w:rsidRPr="00AF4317" w:rsidRDefault="00AF4317">
                  <w:pPr>
                    <w:rPr>
                      <w:rFonts w:asciiTheme="majorHAnsi" w:hAnsiTheme="majorHAnsi"/>
                      <w:b/>
                      <w:sz w:val="24"/>
                    </w:rPr>
                  </w:pPr>
                </w:p>
              </w:txbxContent>
            </v:textbox>
            <w10:wrap type="tight" anchorx="margin" anchory="page"/>
          </v:shape>
        </w:pict>
      </w:r>
      <w:r w:rsidR="00136834">
        <w:rPr>
          <w:rFonts w:asciiTheme="majorHAnsi" w:hAnsiTheme="majorHAnsi" w:cs="Arial"/>
          <w:sz w:val="48"/>
        </w:rPr>
        <w:t>Calvaire rue de l’Industrie</w:t>
      </w: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rsidP="00111460">
      <w:pPr>
        <w:rPr>
          <w:rFonts w:asciiTheme="majorHAnsi" w:hAnsiTheme="majorHAnsi" w:cs="Arial"/>
          <w:sz w:val="48"/>
        </w:rPr>
      </w:pPr>
    </w:p>
    <w:p w:rsidR="00884300" w:rsidRDefault="006E1C74" w:rsidP="00884300">
      <w:pPr>
        <w:rPr>
          <w:rFonts w:asciiTheme="majorHAnsi" w:hAnsiTheme="majorHAnsi" w:cs="Arial"/>
          <w:sz w:val="40"/>
        </w:rPr>
      </w:pPr>
      <w:r>
        <w:rPr>
          <w:rFonts w:asciiTheme="majorHAnsi" w:hAnsiTheme="majorHAnsi" w:cs="Arial"/>
          <w:noProof/>
          <w:sz w:val="40"/>
        </w:rPr>
        <w:lastRenderedPageBreak/>
        <mc:AlternateContent>
          <mc:Choice Requires="wps">
            <w:drawing>
              <wp:anchor distT="45720" distB="45720" distL="114300" distR="114300" simplePos="0" relativeHeight="251664384" behindDoc="0" locked="0" layoutInCell="1" allowOverlap="1">
                <wp:simplePos x="0" y="0"/>
                <wp:positionH relativeFrom="margin">
                  <wp:align>left</wp:align>
                </wp:positionH>
                <wp:positionV relativeFrom="paragraph">
                  <wp:posOffset>0</wp:posOffset>
                </wp:positionV>
                <wp:extent cx="4277360" cy="9305925"/>
                <wp:effectExtent l="0" t="0" r="8890" b="9525"/>
                <wp:wrapSquare wrapText="bothSides"/>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7360" cy="930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136834" w:rsidP="00884300">
                            <w:pPr>
                              <w:rPr>
                                <w:rFonts w:asciiTheme="majorHAnsi" w:hAnsiTheme="majorHAnsi"/>
                                <w:sz w:val="24"/>
                              </w:rPr>
                            </w:pPr>
                            <w:r>
                              <w:rPr>
                                <w:rFonts w:asciiTheme="majorHAnsi" w:hAnsiTheme="majorHAnsi"/>
                                <w:sz w:val="24"/>
                              </w:rPr>
                              <w:t>Grès</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AF4317" w:rsidRDefault="00196570" w:rsidP="00196570">
                            <w:pPr>
                              <w:jc w:val="both"/>
                              <w:rPr>
                                <w:rFonts w:asciiTheme="majorHAnsi" w:hAnsiTheme="majorHAnsi"/>
                                <w:sz w:val="24"/>
                              </w:rPr>
                            </w:pPr>
                            <w:r>
                              <w:rPr>
                                <w:rFonts w:asciiTheme="majorHAnsi" w:hAnsiTheme="majorHAnsi"/>
                                <w:sz w:val="24"/>
                              </w:rPr>
                              <w:t>Christ sur la croix surmontant un crâne symbole du Golgotha. Des objets, symboles de la Passion se retrouve sur la base (échelle, tenaille, fouet, gourdin, le suaire). Texte présent au bas du socle.</w:t>
                            </w:r>
                          </w:p>
                          <w:p w:rsidR="00196570" w:rsidRPr="008921EC" w:rsidRDefault="00196570" w:rsidP="00196570">
                            <w:pPr>
                              <w:jc w:val="both"/>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Zone de texte 13" o:spid="_x0000_s1026" type="#_x0000_t202" style="position:absolute;margin-left:0;margin-top:0;width:336.8pt;height:732.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" stroked="f">
                <v:textbo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136834" w:rsidP="00884300">
                      <w:pPr>
                        <w:rPr>
                          <w:rFonts w:asciiTheme="majorHAnsi" w:hAnsiTheme="majorHAnsi"/>
                          <w:sz w:val="24"/>
                        </w:rPr>
                      </w:pPr>
                      <w:r>
                        <w:rPr>
                          <w:rFonts w:asciiTheme="majorHAnsi" w:hAnsiTheme="majorHAnsi"/>
                          <w:sz w:val="24"/>
                        </w:rPr>
                        <w:t>Grès</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AF4317" w:rsidRDefault="00196570" w:rsidP="00196570">
                      <w:pPr>
                        <w:jc w:val="both"/>
                        <w:rPr>
                          <w:rFonts w:asciiTheme="majorHAnsi" w:hAnsiTheme="majorHAnsi"/>
                          <w:sz w:val="24"/>
                        </w:rPr>
                      </w:pPr>
                      <w:r>
                        <w:rPr>
                          <w:rFonts w:asciiTheme="majorHAnsi" w:hAnsiTheme="majorHAnsi"/>
                          <w:sz w:val="24"/>
                        </w:rPr>
                        <w:t>Christ sur la croix surmontant un crâne symbole du Golgotha. Des objets, symboles de la Passion se retrouve sur la base (échelle, tenaille, fouet, gourdin, le suaire). Texte présent au bas du socle.</w:t>
                      </w:r>
                    </w:p>
                    <w:p w:rsidR="00196570" w:rsidRPr="008921EC" w:rsidRDefault="00196570" w:rsidP="00196570">
                      <w:pPr>
                        <w:jc w:val="both"/>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v:textbox>
                <w10:wrap type="square" anchorx="margin"/>
              </v:shape>
            </w:pict>
          </mc:Fallback>
        </mc:AlternateContent>
      </w:r>
    </w:p>
    <w:p w:rsidR="00884300" w:rsidRDefault="00884300" w:rsidP="00884300">
      <w:pPr>
        <w:rPr>
          <w:rFonts w:asciiTheme="majorHAnsi" w:hAnsiTheme="majorHAnsi" w:cs="Arial"/>
          <w:sz w:val="40"/>
        </w:rPr>
      </w:pPr>
    </w:p>
    <w:p w:rsidR="00884300" w:rsidRDefault="00884300"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196570" w:rsidP="00884300">
      <w:pPr>
        <w:rPr>
          <w:rFonts w:asciiTheme="majorHAnsi" w:hAnsiTheme="majorHAnsi" w:cs="Arial"/>
          <w:sz w:val="40"/>
        </w:rPr>
      </w:pPr>
      <w:r>
        <w:rPr>
          <w:rFonts w:asciiTheme="majorHAnsi" w:hAnsiTheme="majorHAnsi" w:cs="Arial"/>
          <w:noProof/>
          <w:sz w:val="40"/>
        </w:rPr>
        <mc:AlternateContent>
          <mc:Choice Requires="wps">
            <w:drawing>
              <wp:anchor distT="0" distB="0" distL="114300" distR="114300" simplePos="0" relativeHeight="251665408" behindDoc="0" locked="0" layoutInCell="1" allowOverlap="1">
                <wp:simplePos x="0" y="0"/>
                <wp:positionH relativeFrom="column">
                  <wp:posOffset>2124710</wp:posOffset>
                </wp:positionH>
                <wp:positionV relativeFrom="paragraph">
                  <wp:posOffset>297815</wp:posOffset>
                </wp:positionV>
                <wp:extent cx="325755" cy="325755"/>
                <wp:effectExtent l="31115" t="35560" r="33655" b="29210"/>
                <wp:wrapNone/>
                <wp:docPr id="14"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19E3343" id="Forme libre : forme 14" o:spid="_x0000_s1026" style="position:absolute;margin-left:167.3pt;margin-top:23.45pt;width:25.6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6432" behindDoc="0" locked="0" layoutInCell="1" allowOverlap="1">
                <wp:simplePos x="0" y="0"/>
                <wp:positionH relativeFrom="column">
                  <wp:posOffset>2559685</wp:posOffset>
                </wp:positionH>
                <wp:positionV relativeFrom="paragraph">
                  <wp:posOffset>307975</wp:posOffset>
                </wp:positionV>
                <wp:extent cx="325755" cy="325755"/>
                <wp:effectExtent l="27940" t="36195" r="27305" b="28575"/>
                <wp:wrapNone/>
                <wp:docPr id="15"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C92DFB" id="Forme libre : forme 15" o:spid="_x0000_s1026" style="position:absolute;margin-left:201.55pt;margin-top:24.25pt;width:25.65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7456" behindDoc="0" locked="0" layoutInCell="1" allowOverlap="1">
                <wp:simplePos x="0" y="0"/>
                <wp:positionH relativeFrom="column">
                  <wp:posOffset>3005068</wp:posOffset>
                </wp:positionH>
                <wp:positionV relativeFrom="paragraph">
                  <wp:posOffset>308416</wp:posOffset>
                </wp:positionV>
                <wp:extent cx="325755" cy="325755"/>
                <wp:effectExtent l="25400" t="36195" r="29845" b="28575"/>
                <wp:wrapNone/>
                <wp:docPr id="16"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D2FE120" id="Forme libre : forme 16" o:spid="_x0000_s1026" style="position:absolute;margin-left:236.6pt;margin-top:24.3pt;width:25.65pt;height:2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884300" w:rsidRDefault="00136834" w:rsidP="00136834">
      <w:pPr>
        <w:jc w:val="center"/>
        <w:rPr>
          <w:rFonts w:asciiTheme="majorHAnsi" w:hAnsiTheme="majorHAnsi" w:cs="Arial"/>
          <w:sz w:val="40"/>
        </w:rPr>
      </w:pPr>
      <w:r>
        <w:rPr>
          <w:rFonts w:asciiTheme="majorHAnsi" w:hAnsiTheme="majorHAnsi" w:cs="Arial"/>
          <w:noProof/>
          <w:sz w:val="40"/>
        </w:rPr>
        <w:drawing>
          <wp:inline distT="0" distB="0" distL="0" distR="0">
            <wp:extent cx="2898981" cy="5963479"/>
            <wp:effectExtent l="19050" t="19050" r="15875" b="184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imee_IA00075634_08_0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06562" cy="5979073"/>
                    </a:xfrm>
                    <a:prstGeom prst="rect">
                      <a:avLst/>
                    </a:prstGeom>
                    <a:ln>
                      <a:solidFill>
                        <a:schemeClr val="tx1"/>
                      </a:solidFill>
                    </a:ln>
                  </pic:spPr>
                </pic:pic>
              </a:graphicData>
            </a:graphic>
          </wp:inline>
        </w:drawing>
      </w:r>
    </w:p>
    <w:sectPr w:rsidR="00884300">
      <w:pgSz w:w="11906" w:h="16838"/>
      <w:pgMar w:top="1418" w:right="720" w:bottom="720" w:left="72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57F"/>
    <w:rsid w:val="0005546F"/>
    <w:rsid w:val="00086C98"/>
    <w:rsid w:val="00111460"/>
    <w:rsid w:val="00136834"/>
    <w:rsid w:val="00177C50"/>
    <w:rsid w:val="00196570"/>
    <w:rsid w:val="001D757F"/>
    <w:rsid w:val="002A4923"/>
    <w:rsid w:val="002C6E4E"/>
    <w:rsid w:val="004755DB"/>
    <w:rsid w:val="004A3E21"/>
    <w:rsid w:val="00533E58"/>
    <w:rsid w:val="00651206"/>
    <w:rsid w:val="00675A41"/>
    <w:rsid w:val="006E1C74"/>
    <w:rsid w:val="00717049"/>
    <w:rsid w:val="007A587B"/>
    <w:rsid w:val="00884300"/>
    <w:rsid w:val="008921EC"/>
    <w:rsid w:val="00946F16"/>
    <w:rsid w:val="00976A86"/>
    <w:rsid w:val="0098555C"/>
    <w:rsid w:val="00AF4317"/>
    <w:rsid w:val="00BB04DC"/>
    <w:rsid w:val="00C66924"/>
    <w:rsid w:val="00D76D82"/>
    <w:rsid w:val="00EA0207"/>
    <w:rsid w:val="00ED3884"/>
    <w:rsid w:val="00ED56A3"/>
    <w:rsid w:val="00F92821"/>
    <w:rsid w:val="00FD46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colormru v:ext="edit" colors="#e5eded"/>
      <o:colormenu v:ext="edit" fillcolor="#e5eded"/>
    </o:shapedefaults>
    <o:shapelayout v:ext="edit">
      <o:idmap v:ext="edit" data="1"/>
    </o:shapelayout>
  </w:shapeDefaults>
  <w:decimalSymbol w:val=","/>
  <w:listSeparator w:val=";"/>
  <w14:docId w14:val="1AD379CA"/>
  <w15:chartTrackingRefBased/>
  <w15:docId w15:val="{A6AB264E-052E-4787-82A4-48C752CB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color w:val="2F5496" w:themeColor="accent1" w:themeShade="BF"/>
      <w:sz w:val="28"/>
    </w:rPr>
  </w:style>
  <w:style w:type="paragraph" w:styleId="Titre2">
    <w:name w:val="heading 2"/>
    <w:basedOn w:val="Normal"/>
    <w:next w:val="Normal"/>
    <w:link w:val="Titre2Car"/>
    <w:uiPriority w:val="9"/>
    <w:semiHidden/>
    <w:unhideWhenUsed/>
    <w:qFormat/>
    <w:pPr>
      <w:keepNext/>
      <w:keepLines/>
      <w:spacing w:before="200" w:after="0"/>
      <w:outlineLvl w:val="1"/>
    </w:pPr>
    <w:rPr>
      <w:rFonts w:asciiTheme="majorHAnsi" w:eastAsiaTheme="majorEastAsia" w:hAnsiTheme="majorHAnsi" w:cstheme="majorBidi"/>
      <w:b/>
      <w:color w:val="4472C4" w:themeColor="accent1"/>
      <w:sz w:val="26"/>
    </w:rPr>
  </w:style>
  <w:style w:type="paragraph" w:styleId="Titre3">
    <w:name w:val="heading 3"/>
    <w:basedOn w:val="Normal"/>
    <w:next w:val="Normal"/>
    <w:link w:val="Titre3Car"/>
    <w:uiPriority w:val="9"/>
    <w:semiHidden/>
    <w:unhideWhenUsed/>
    <w:qFormat/>
    <w:pPr>
      <w:keepNext/>
      <w:keepLines/>
      <w:spacing w:before="200" w:after="0"/>
      <w:outlineLvl w:val="2"/>
    </w:pPr>
    <w:rPr>
      <w:rFonts w:asciiTheme="majorHAnsi" w:eastAsiaTheme="majorEastAsia" w:hAnsiTheme="majorHAnsi" w:cstheme="majorBidi"/>
      <w:b/>
      <w:color w:val="4472C4"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asciiTheme="majorHAnsi" w:eastAsiaTheme="majorEastAsia" w:hAnsiTheme="majorHAnsi" w:cstheme="majorBidi"/>
      <w:b/>
      <w:i/>
      <w:color w:val="4472C4"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color w:val="1F3763" w:themeColor="accent1" w:themeShade="7F"/>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uiPriority w:val="99"/>
    <w:semiHidden/>
    <w:unhideWhenUsed/>
    <w:rPr>
      <w:vertAlign w:val="superscript"/>
    </w:rPr>
  </w:style>
  <w:style w:type="character" w:styleId="lev">
    <w:name w:val="Strong"/>
    <w:basedOn w:val="Policepardfaut"/>
    <w:uiPriority w:val="22"/>
    <w:qFormat/>
    <w:rPr>
      <w:b/>
    </w:rPr>
  </w:style>
  <w:style w:type="character" w:customStyle="1" w:styleId="Titre4Car">
    <w:name w:val="Titre 4 Car"/>
    <w:basedOn w:val="Policepardfaut"/>
    <w:link w:val="Titre4"/>
    <w:uiPriority w:val="9"/>
    <w:rPr>
      <w:rFonts w:asciiTheme="majorHAnsi" w:eastAsiaTheme="majorEastAsia" w:hAnsiTheme="majorHAnsi" w:cstheme="majorBidi"/>
      <w:b/>
      <w:i/>
      <w:color w:val="4472C4" w:themeColor="accent1"/>
    </w:rPr>
  </w:style>
  <w:style w:type="paragraph" w:styleId="Citationintense">
    <w:name w:val="Intense Quote"/>
    <w:basedOn w:val="Normal"/>
    <w:next w:val="Normal"/>
    <w:link w:val="CitationintenseCar"/>
    <w:uiPriority w:val="30"/>
    <w:qFormat/>
    <w:pPr>
      <w:pBdr>
        <w:bottom w:val="single" w:sz="4" w:space="0" w:color="4472C4" w:themeColor="accent1"/>
      </w:pBdr>
      <w:spacing w:before="200" w:after="280"/>
      <w:ind w:left="936" w:right="936"/>
    </w:pPr>
    <w:rPr>
      <w:b/>
      <w:i/>
      <w:color w:val="4472C4" w:themeColor="accent1"/>
    </w:rPr>
  </w:style>
  <w:style w:type="character" w:styleId="Accentuation">
    <w:name w:val="Emphasis"/>
    <w:basedOn w:val="Policepardfaut"/>
    <w:uiPriority w:val="20"/>
    <w:qFormat/>
    <w:rPr>
      <w:i/>
    </w:rPr>
  </w:style>
  <w:style w:type="character" w:styleId="Titredulivre">
    <w:name w:val="Book Title"/>
    <w:basedOn w:val="Policepardfaut"/>
    <w:uiPriority w:val="33"/>
    <w:qFormat/>
    <w:rPr>
      <w:b/>
      <w:smallCaps/>
      <w:spacing w:val="5"/>
    </w:rPr>
  </w:style>
  <w:style w:type="paragraph" w:styleId="Citation">
    <w:name w:val="Quote"/>
    <w:basedOn w:val="Normal"/>
    <w:next w:val="Normal"/>
    <w:link w:val="CitationCar"/>
    <w:uiPriority w:val="29"/>
    <w:qFormat/>
    <w:rPr>
      <w:i/>
      <w:color w:val="000000" w:themeColor="text1"/>
    </w:rPr>
  </w:style>
  <w:style w:type="character" w:styleId="Rfrencelgre">
    <w:name w:val="Subtle Reference"/>
    <w:basedOn w:val="Policepardfaut"/>
    <w:uiPriority w:val="31"/>
    <w:qFormat/>
    <w:rPr>
      <w:smallCaps/>
      <w:color w:val="ED7D31" w:themeColor="accent2"/>
      <w:u w:val="single"/>
    </w:rPr>
  </w:style>
  <w:style w:type="character" w:customStyle="1" w:styleId="CitationintenseCar">
    <w:name w:val="Citation intense Car"/>
    <w:basedOn w:val="Policepardfaut"/>
    <w:link w:val="Citationintense"/>
    <w:uiPriority w:val="30"/>
    <w:rPr>
      <w:b/>
      <w:i/>
      <w:color w:val="4472C4" w:themeColor="accent1"/>
    </w:rPr>
  </w:style>
  <w:style w:type="character" w:customStyle="1" w:styleId="Titre3Car">
    <w:name w:val="Titre 3 Car"/>
    <w:basedOn w:val="Policepardfaut"/>
    <w:link w:val="Titre3"/>
    <w:uiPriority w:val="9"/>
    <w:rPr>
      <w:rFonts w:asciiTheme="majorHAnsi" w:eastAsiaTheme="majorEastAsia" w:hAnsiTheme="majorHAnsi" w:cstheme="majorBidi"/>
      <w:b/>
      <w:color w:val="4472C4"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1F3763" w:themeColor="accent1" w:themeShade="7F"/>
    </w:rPr>
  </w:style>
  <w:style w:type="paragraph" w:styleId="Adresseexpditeur">
    <w:name w:val="envelope return"/>
    <w:basedOn w:val="Normal"/>
    <w:uiPriority w:val="99"/>
    <w:unhideWhenUsed/>
    <w:pPr>
      <w:spacing w:after="0" w:line="240" w:lineRule="auto"/>
    </w:pPr>
    <w:rPr>
      <w:rFonts w:asciiTheme="majorHAnsi" w:eastAsiaTheme="majorEastAsia" w:hAnsiTheme="majorHAnsi" w:cstheme="majorBidi"/>
      <w:sz w:val="20"/>
    </w:rPr>
  </w:style>
  <w:style w:type="character" w:customStyle="1" w:styleId="Titre1Car">
    <w:name w:val="Titre 1 Car"/>
    <w:basedOn w:val="Policepardfaut"/>
    <w:link w:val="Titre1"/>
    <w:uiPriority w:val="9"/>
    <w:rPr>
      <w:rFonts w:asciiTheme="majorHAnsi" w:eastAsiaTheme="majorEastAsia" w:hAnsiTheme="majorHAnsi" w:cstheme="majorBidi"/>
      <w:b/>
      <w:color w:val="2F5496" w:themeColor="accent1" w:themeShade="BF"/>
      <w:sz w:val="28"/>
    </w:rPr>
  </w:style>
  <w:style w:type="character" w:customStyle="1" w:styleId="TextebrutCar">
    <w:name w:val="Texte brut Car"/>
    <w:basedOn w:val="Policepardfaut"/>
    <w:link w:val="Textebrut"/>
    <w:uiPriority w:val="99"/>
    <w:rPr>
      <w:rFonts w:ascii="Courier New" w:hAnsi="Courier New" w:cs="Courier New"/>
      <w:sz w:val="21"/>
    </w:rPr>
  </w:style>
  <w:style w:type="character" w:styleId="Appeldenotedefin">
    <w:name w:val="endnote reference"/>
    <w:basedOn w:val="Policepardfaut"/>
    <w:uiPriority w:val="99"/>
    <w:semiHidden/>
    <w:unhideWhenUsed/>
    <w:rPr>
      <w:vertAlign w:val="superscript"/>
    </w:rPr>
  </w:style>
  <w:style w:type="character" w:styleId="Accentuationlgre">
    <w:name w:val="Subtle Emphasis"/>
    <w:basedOn w:val="Policepardfaut"/>
    <w:uiPriority w:val="19"/>
    <w:qFormat/>
    <w:rPr>
      <w:i/>
      <w:color w:val="808080" w:themeColor="text1" w:themeTint="7F"/>
    </w:rPr>
  </w:style>
  <w:style w:type="character" w:customStyle="1" w:styleId="Sous-titreCar">
    <w:name w:val="Sous-titre Car"/>
    <w:basedOn w:val="Policepardfaut"/>
    <w:link w:val="Sous-titre"/>
    <w:uiPriority w:val="11"/>
    <w:rPr>
      <w:rFonts w:asciiTheme="majorHAnsi" w:eastAsiaTheme="majorEastAsia" w:hAnsiTheme="majorHAnsi" w:cstheme="majorBidi"/>
      <w:i/>
      <w:color w:val="4472C4" w:themeColor="accent1"/>
      <w:spacing w:val="15"/>
      <w:sz w:val="24"/>
    </w:rPr>
  </w:style>
  <w:style w:type="paragraph" w:styleId="Paragraphedeliste">
    <w:name w:val="List Paragraph"/>
    <w:basedOn w:val="Normal"/>
    <w:uiPriority w:val="34"/>
    <w:qFormat/>
    <w:pPr>
      <w:ind w:left="720"/>
      <w:contextualSpacing/>
    </w:pPr>
  </w:style>
  <w:style w:type="character" w:customStyle="1" w:styleId="NotedefinCar">
    <w:name w:val="Note de fin Car"/>
    <w:basedOn w:val="Policepardfaut"/>
    <w:link w:val="Notedefin"/>
    <w:uiPriority w:val="99"/>
    <w:semiHidden/>
    <w:rPr>
      <w:sz w:val="20"/>
    </w:rPr>
  </w:style>
  <w:style w:type="paragraph" w:styleId="Adressedestinataire">
    <w:name w:val="envelope address"/>
    <w:basedOn w:val="Normal"/>
    <w:uiPriority w:val="99"/>
    <w:unhideWhenUsed/>
    <w:pPr>
      <w:spacing w:after="0" w:line="240" w:lineRule="auto"/>
      <w:ind w:left="2880"/>
    </w:pPr>
    <w:rPr>
      <w:rFonts w:asciiTheme="majorHAnsi" w:eastAsiaTheme="majorEastAsia" w:hAnsiTheme="majorHAnsi" w:cstheme="majorBidi"/>
      <w:sz w:val="24"/>
    </w:rPr>
  </w:style>
  <w:style w:type="character" w:styleId="Rfrenceintense">
    <w:name w:val="Intense Reference"/>
    <w:basedOn w:val="Policepardfaut"/>
    <w:uiPriority w:val="32"/>
    <w:qFormat/>
    <w:rPr>
      <w:b/>
      <w:smallCaps/>
      <w:color w:val="ED7D31" w:themeColor="accent2"/>
      <w:spacing w:val="5"/>
      <w:u w:val="single"/>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basdepageCar">
    <w:name w:val="Note de bas de page Car"/>
    <w:basedOn w:val="Policepardfaut"/>
    <w:link w:val="Notedebasdepage"/>
    <w:uiPriority w:val="99"/>
    <w:semiHidden/>
    <w:rPr>
      <w:sz w:val="20"/>
    </w:rPr>
  </w:style>
  <w:style w:type="paragraph" w:styleId="Notedebasdepage">
    <w:name w:val="footnote text"/>
    <w:basedOn w:val="Normal"/>
    <w:link w:val="NotedebasdepageCar"/>
    <w:uiPriority w:val="99"/>
    <w:semiHidden/>
    <w:unhideWhenUsed/>
    <w:pPr>
      <w:spacing w:after="0" w:line="240" w:lineRule="auto"/>
    </w:pPr>
    <w:rPr>
      <w:sz w:val="20"/>
    </w:rPr>
  </w:style>
  <w:style w:type="character" w:customStyle="1" w:styleId="Titre6Car">
    <w:name w:val="Titre 6 Car"/>
    <w:basedOn w:val="Policepardfaut"/>
    <w:link w:val="Titre6"/>
    <w:uiPriority w:val="9"/>
    <w:rPr>
      <w:rFonts w:asciiTheme="majorHAnsi" w:eastAsiaTheme="majorEastAsia" w:hAnsiTheme="majorHAnsi" w:cstheme="majorBidi"/>
      <w:i/>
      <w:color w:val="1F3763" w:themeColor="accent1" w:themeShade="7F"/>
    </w:rPr>
  </w:style>
  <w:style w:type="paragraph" w:styleId="Textebrut">
    <w:name w:val="Plain Text"/>
    <w:basedOn w:val="Normal"/>
    <w:link w:val="TextebrutCar"/>
    <w:uiPriority w:val="99"/>
    <w:semiHidden/>
    <w:unhideWhenUsed/>
    <w:pPr>
      <w:spacing w:after="0" w:line="240" w:lineRule="auto"/>
    </w:pPr>
    <w:rPr>
      <w:rFonts w:ascii="Courier New" w:hAnsi="Courier New" w:cs="Courier New"/>
      <w:sz w:val="21"/>
    </w:rPr>
  </w:style>
  <w:style w:type="character" w:styleId="Accentuationintense">
    <w:name w:val="Intense Emphasis"/>
    <w:basedOn w:val="Policepardfaut"/>
    <w:uiPriority w:val="21"/>
    <w:qFormat/>
    <w:rPr>
      <w:b/>
      <w:i/>
      <w:color w:val="4472C4" w:themeColor="accent1"/>
    </w:rPr>
  </w:style>
  <w:style w:type="paragraph" w:styleId="Sansinterligne">
    <w:name w:val="No Spacing"/>
    <w:uiPriority w:val="1"/>
    <w:qFormat/>
    <w:pPr>
      <w:spacing w:after="0" w:line="240" w:lineRule="auto"/>
    </w:pPr>
  </w:style>
  <w:style w:type="character" w:styleId="Lienhypertexte">
    <w:name w:val="Hyperlink"/>
    <w:basedOn w:val="Policepardfaut"/>
    <w:uiPriority w:val="99"/>
    <w:unhideWhenUsed/>
    <w:rPr>
      <w:color w:val="0563C1" w:themeColor="hyperlink"/>
      <w:u w:val="single"/>
    </w:rPr>
  </w:style>
  <w:style w:type="paragraph" w:styleId="Sous-titre">
    <w:name w:val="Subtitle"/>
    <w:basedOn w:val="Normal"/>
    <w:next w:val="Normal"/>
    <w:link w:val="Sous-titreCar"/>
    <w:uiPriority w:val="11"/>
    <w:qFormat/>
    <w:pPr>
      <w:numPr>
        <w:ilvl w:val="1"/>
      </w:numPr>
    </w:pPr>
    <w:rPr>
      <w:rFonts w:asciiTheme="majorHAnsi" w:eastAsiaTheme="majorEastAsia" w:hAnsiTheme="majorHAnsi" w:cstheme="majorBidi"/>
      <w:i/>
      <w:color w:val="4472C4" w:themeColor="accent1"/>
      <w:spacing w:val="15"/>
      <w:sz w:val="24"/>
    </w:rPr>
  </w:style>
  <w:style w:type="character" w:customStyle="1" w:styleId="Titre2Car">
    <w:name w:val="Titre 2 Car"/>
    <w:basedOn w:val="Policepardfaut"/>
    <w:link w:val="Titre2"/>
    <w:uiPriority w:val="9"/>
    <w:rPr>
      <w:rFonts w:asciiTheme="majorHAnsi" w:eastAsiaTheme="majorEastAsia" w:hAnsiTheme="majorHAnsi" w:cstheme="majorBidi"/>
      <w:b/>
      <w:color w:val="4472C4" w:themeColor="accent1"/>
      <w:sz w:val="26"/>
    </w:rPr>
  </w:style>
  <w:style w:type="character" w:customStyle="1" w:styleId="TitreCar">
    <w:name w:val="Titre Car"/>
    <w:basedOn w:val="Policepardfaut"/>
    <w:link w:val="Titre"/>
    <w:uiPriority w:val="10"/>
    <w:rPr>
      <w:rFonts w:asciiTheme="majorHAnsi" w:eastAsiaTheme="majorEastAsia" w:hAnsiTheme="majorHAnsi" w:cstheme="majorBidi"/>
      <w:color w:val="323E4F" w:themeColor="text2" w:themeShade="BF"/>
      <w:spacing w:val="5"/>
      <w:sz w:val="52"/>
    </w:rPr>
  </w:style>
  <w:style w:type="character" w:customStyle="1" w:styleId="Titre7Car">
    <w:name w:val="Titre 7 Car"/>
    <w:basedOn w:val="Policepardfaut"/>
    <w:link w:val="Titre7"/>
    <w:uiPriority w:val="9"/>
    <w:rPr>
      <w:rFonts w:asciiTheme="majorHAnsi" w:eastAsiaTheme="majorEastAsia" w:hAnsiTheme="majorHAnsi" w:cstheme="majorBidi"/>
      <w:i/>
      <w:color w:val="404040" w:themeColor="text1" w:themeTint="BF"/>
    </w:rPr>
  </w:style>
  <w:style w:type="character" w:customStyle="1" w:styleId="Titre9Car">
    <w:name w:val="Titre 9 Car"/>
    <w:basedOn w:val="Policepardfaut"/>
    <w:link w:val="Titre9"/>
    <w:uiPriority w:val="9"/>
    <w:rPr>
      <w:rFonts w:asciiTheme="majorHAnsi" w:eastAsiaTheme="majorEastAsia" w:hAnsiTheme="majorHAnsi" w:cstheme="majorBidi"/>
      <w:i/>
      <w:color w:val="404040" w:themeColor="text1" w:themeTint="BF"/>
      <w:sz w:val="20"/>
    </w:rPr>
  </w:style>
  <w:style w:type="character" w:customStyle="1" w:styleId="Titre8Car">
    <w:name w:val="Titre 8 Car"/>
    <w:basedOn w:val="Policepardfaut"/>
    <w:link w:val="Titre8"/>
    <w:uiPriority w:val="9"/>
    <w:rPr>
      <w:rFonts w:asciiTheme="majorHAnsi" w:eastAsiaTheme="majorEastAsia" w:hAnsiTheme="majorHAnsi" w:cstheme="majorBidi"/>
      <w:color w:val="404040" w:themeColor="text1" w:themeTint="BF"/>
      <w:sz w:val="20"/>
    </w:rPr>
  </w:style>
  <w:style w:type="paragraph" w:styleId="Titre">
    <w:name w:val="Title"/>
    <w:basedOn w:val="Normal"/>
    <w:next w:val="Normal"/>
    <w:link w:val="TitreCar"/>
    <w:uiPriority w:val="10"/>
    <w:qFormat/>
    <w:pPr>
      <w:pBdr>
        <w:bottom w:val="single" w:sz="8" w:space="0"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rPr>
  </w:style>
  <w:style w:type="character" w:customStyle="1" w:styleId="CitationCar">
    <w:name w:val="Citation Car"/>
    <w:basedOn w:val="Policepardfaut"/>
    <w:link w:val="Citation"/>
    <w:uiPriority w:val="29"/>
    <w:rPr>
      <w: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71C2D4FE5774EAF877EF63FA96856" ma:contentTypeVersion="14" ma:contentTypeDescription="Crée un document." ma:contentTypeScope="" ma:versionID="8aa5b33fd85193f2ea1a067dbc0e37b7">
  <xsd:schema xmlns:xsd="http://www.w3.org/2001/XMLSchema" xmlns:xs="http://www.w3.org/2001/XMLSchema" xmlns:p="http://schemas.microsoft.com/office/2006/metadata/properties" xmlns:ns2="5b569d3f-dd8c-4a76-bd55-391df21fe97b" xmlns:ns3="6caf6c88-a851-4258-b4d1-2962c1b26dc1" targetNamespace="http://schemas.microsoft.com/office/2006/metadata/properties" ma:root="true" ma:fieldsID="2852edb41339a2f076242bdd93921c54" ns2:_="" ns3:_="">
    <xsd:import namespace="5b569d3f-dd8c-4a76-bd55-391df21fe97b"/>
    <xsd:import namespace="6caf6c88-a851-4258-b4d1-2962c1b26dc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69d3f-dd8c-4a76-bd55-391df21fe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34669668-affa-4471-a935-083e483b585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af6c88-a851-4258-b4d1-2962c1b26dc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a096506-dc8b-4386-a41b-0a3a6c11a1db}" ma:internalName="TaxCatchAll" ma:showField="CatchAllData" ma:web="6caf6c88-a851-4258-b4d1-2962c1b26d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569d3f-dd8c-4a76-bd55-391df21fe97b">
      <Terms xmlns="http://schemas.microsoft.com/office/infopath/2007/PartnerControls"/>
    </lcf76f155ced4ddcb4097134ff3c332f>
    <TaxCatchAll xmlns="6caf6c88-a851-4258-b4d1-2962c1b26dc1" xsi:nil="true"/>
  </documentManagement>
</p:properties>
</file>

<file path=customXml/itemProps1.xml><?xml version="1.0" encoding="utf-8"?>
<ds:datastoreItem xmlns:ds="http://schemas.openxmlformats.org/officeDocument/2006/customXml" ds:itemID="{76691F23-BDA2-4EEB-9F80-C9EB418020CE}"/>
</file>

<file path=customXml/itemProps2.xml><?xml version="1.0" encoding="utf-8"?>
<ds:datastoreItem xmlns:ds="http://schemas.openxmlformats.org/officeDocument/2006/customXml" ds:itemID="{5010E8A8-E340-4F25-9527-25F55E75CAC4}"/>
</file>

<file path=customXml/itemProps3.xml><?xml version="1.0" encoding="utf-8"?>
<ds:datastoreItem xmlns:ds="http://schemas.openxmlformats.org/officeDocument/2006/customXml" ds:itemID="{B0608300-757E-4BA2-BABA-38204D925DBA}"/>
</file>

<file path=docProps/app.xml><?xml version="1.0" encoding="utf-8"?>
<Properties xmlns="http://schemas.openxmlformats.org/officeDocument/2006/extended-properties" xmlns:vt="http://schemas.openxmlformats.org/officeDocument/2006/docPropsVTypes">
  <Template>Normal</Template>
  <TotalTime>27</TotalTime>
  <Pages>3</Pages>
  <Words>10</Words>
  <Characters>59</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JOERGER</dc:creator>
  <cp:keywords/>
  <dc:description/>
  <cp:lastModifiedBy>Quentin JOERGER</cp:lastModifiedBy>
  <cp:revision>9</cp:revision>
  <dcterms:created xsi:type="dcterms:W3CDTF">2020-09-14T12:33:00Z</dcterms:created>
  <dcterms:modified xsi:type="dcterms:W3CDTF">2024-02-19T13:55:00Z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0x010100BB871C2D4FE5774EAF877EF63FA96856</vt:lpwstr>
  </property>
</Properties>
</file>